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Rammetto One" w:cs="Rammetto One" w:eastAsia="Rammetto One" w:hAnsi="Rammetto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Rammetto One" w:cs="Rammetto One" w:eastAsia="Rammetto One" w:hAnsi="Rammetto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ammetto One" w:cs="Rammetto One" w:eastAsia="Rammetto One" w:hAnsi="Rammetto One"/>
          <w:sz w:val="36"/>
          <w:szCs w:val="36"/>
        </w:rPr>
      </w:pPr>
      <w:r w:rsidDel="00000000" w:rsidR="00000000" w:rsidRPr="00000000">
        <w:rPr>
          <w:rFonts w:ascii="Rammetto One" w:cs="Rammetto One" w:eastAsia="Rammetto One" w:hAnsi="Rammetto One"/>
          <w:sz w:val="36"/>
          <w:szCs w:val="36"/>
          <w:rtl w:val="0"/>
        </w:rPr>
        <w:t xml:space="preserve">One Pager Rubric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Border--Represents key topics and themes from the novel and is colored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0                         .5                           1                 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Box 1--Important quote with page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0                         .5                           1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Box 2--3 Character traits and hand-drawn picture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0                         1                            2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Box 3--Novel’s title, author, your name, and background colored. Please underline the title!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0                         .5                           1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Box 4--Quote from beginning of novel, including page number, which describes character. Quote from end of novel, with page number, which describes character. Also include a hand-drawn picture of the character from the beginning and from the end of the novel.  (Make sure the quotes show a change in the character from the beginning of the novel to the end of the novel.)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0                          2                           4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One-Pager contains fewer than 3 spelling, grammar, and punctuation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0                                                      1  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862013" cy="52387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165800" y="642875"/>
                          <a:ext cx="847500" cy="506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ee Serif" w:cs="Bree Serif" w:eastAsia="Bree Serif" w:hAnsi="Bree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/10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62013" cy="52387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013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ammetto One" w:cs="Rammetto One" w:eastAsia="Rammetto One" w:hAnsi="Rammetto One"/>
          <w:sz w:val="36"/>
          <w:szCs w:val="36"/>
        </w:rPr>
      </w:pPr>
      <w:r w:rsidDel="00000000" w:rsidR="00000000" w:rsidRPr="00000000">
        <w:rPr>
          <w:rFonts w:ascii="Rammetto One" w:cs="Rammetto One" w:eastAsia="Rammetto One" w:hAnsi="Rammetto One"/>
          <w:sz w:val="36"/>
          <w:szCs w:val="36"/>
          <w:rtl w:val="0"/>
        </w:rPr>
        <w:t xml:space="preserve">One Pager Rubric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Border--Represents key topics and themes from the novel and is colored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0                         .5                           1                 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Box 1--Important quote with page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0                         .5                           1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Box 2--3 Character traits and hand-drawn picture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0                         1                            2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Box 3--Novel’s title, author, your name, and background colored. Please underline the title!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0                         .5                           1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Box 4--Quote from beginning of novel, including page number, which describes character. Quote from end of novel, with page number, which describes character. Also include a hand-drawn picture of the character from the beginning and from the end of the novel.  (Make sure the quotes show a change in the character from the beginning of the novel to the end of the novel.)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0                          2                           4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One-Pager contains fewer than 3 spelling, grammar, and punctuation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0                                                      1  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862013" cy="5238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165800" y="642875"/>
                          <a:ext cx="847500" cy="506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ee Serif" w:cs="Bree Serif" w:eastAsia="Bree Serif" w:hAnsi="Bree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/10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62013" cy="5238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013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" w:top="14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mmetto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mmetto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