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1" w:rsidRPr="00752C96" w:rsidRDefault="00166DF1" w:rsidP="00166DF1">
      <w:pPr>
        <w:tabs>
          <w:tab w:val="left" w:pos="360"/>
        </w:tabs>
        <w:rPr>
          <w:sz w:val="18"/>
          <w:szCs w:val="18"/>
        </w:rPr>
      </w:pPr>
      <w:r w:rsidRPr="00752C96">
        <w:rPr>
          <w:noProof/>
          <w:sz w:val="20"/>
          <w:szCs w:val="20"/>
        </w:rPr>
        <w:drawing>
          <wp:anchor distT="0" distB="0" distL="114300" distR="114300" simplePos="0" relativeHeight="251663360" behindDoc="1" locked="0" layoutInCell="1" allowOverlap="1" wp14:anchorId="2555F400" wp14:editId="6D7E66A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6"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C96">
        <w:rPr>
          <w:sz w:val="18"/>
          <w:szCs w:val="18"/>
        </w:rPr>
        <w:t>Press Release #</w:t>
      </w:r>
      <w:r w:rsidR="00752C96" w:rsidRPr="00752C96">
        <w:rPr>
          <w:sz w:val="18"/>
          <w:szCs w:val="18"/>
        </w:rPr>
        <w:t>16</w:t>
      </w:r>
      <w:r w:rsidRPr="00752C96">
        <w:rPr>
          <w:sz w:val="18"/>
          <w:szCs w:val="18"/>
        </w:rPr>
        <w:t>/2019-20</w:t>
      </w:r>
    </w:p>
    <w:p w:rsidR="00166DF1" w:rsidRPr="0072085A" w:rsidRDefault="00166DF1" w:rsidP="00166DF1">
      <w:pPr>
        <w:rPr>
          <w:sz w:val="18"/>
          <w:szCs w:val="18"/>
        </w:rPr>
      </w:pPr>
      <w:r w:rsidRPr="00752C96">
        <w:rPr>
          <w:sz w:val="18"/>
          <w:szCs w:val="18"/>
        </w:rPr>
        <w:t xml:space="preserve">FOR IMMEDIATE RELEASE: Nov. </w:t>
      </w:r>
      <w:r w:rsidR="00752C96" w:rsidRPr="00752C96">
        <w:rPr>
          <w:sz w:val="18"/>
          <w:szCs w:val="18"/>
        </w:rPr>
        <w:t>11</w:t>
      </w:r>
      <w:r w:rsidRPr="00752C96">
        <w:rPr>
          <w:sz w:val="18"/>
          <w:szCs w:val="18"/>
        </w:rPr>
        <w:t>, 2019</w:t>
      </w:r>
    </w:p>
    <w:p w:rsidR="00166DF1" w:rsidRPr="00166DF1" w:rsidRDefault="00166DF1" w:rsidP="00166DF1">
      <w:pPr>
        <w:ind w:left="720"/>
        <w:textDirection w:val="btLr"/>
        <w:rPr>
          <w:sz w:val="18"/>
          <w:szCs w:val="18"/>
        </w:rPr>
      </w:pPr>
      <w:r w:rsidRPr="0072085A">
        <w:rPr>
          <w:sz w:val="18"/>
          <w:szCs w:val="18"/>
        </w:rPr>
        <w:t xml:space="preserve">Contact: </w:t>
      </w:r>
      <w:r w:rsidRPr="00166DF1">
        <w:rPr>
          <w:color w:val="000000"/>
          <w:sz w:val="18"/>
          <w:szCs w:val="18"/>
        </w:rPr>
        <w:t>Susan Briggs,</w:t>
      </w:r>
      <w:r w:rsidRPr="00166DF1">
        <w:rPr>
          <w:color w:val="141823"/>
          <w:sz w:val="18"/>
          <w:szCs w:val="18"/>
        </w:rPr>
        <w:t xml:space="preserve"> Dearborn </w:t>
      </w:r>
      <w:r w:rsidRPr="00166DF1">
        <w:rPr>
          <w:color w:val="000000"/>
          <w:sz w:val="18"/>
          <w:szCs w:val="18"/>
        </w:rPr>
        <w:t xml:space="preserve">Public Schools Art Resource Teacher </w:t>
      </w:r>
    </w:p>
    <w:p w:rsidR="00166DF1" w:rsidRPr="00166DF1" w:rsidRDefault="00166DF1" w:rsidP="00166DF1">
      <w:pPr>
        <w:ind w:left="720" w:firstLine="720"/>
        <w:textDirection w:val="btLr"/>
        <w:rPr>
          <w:sz w:val="18"/>
          <w:szCs w:val="18"/>
        </w:rPr>
      </w:pPr>
      <w:proofErr w:type="gramStart"/>
      <w:r w:rsidRPr="00166DF1">
        <w:rPr>
          <w:color w:val="000000"/>
          <w:sz w:val="18"/>
          <w:szCs w:val="18"/>
        </w:rPr>
        <w:t>(3</w:t>
      </w:r>
      <w:r w:rsidRPr="00166DF1">
        <w:rPr>
          <w:color w:val="000000"/>
          <w:sz w:val="18"/>
          <w:szCs w:val="18"/>
          <w:highlight w:val="white"/>
        </w:rPr>
        <w:t>13) 580-0960</w:t>
      </w:r>
      <w:r w:rsidRPr="00166DF1">
        <w:rPr>
          <w:color w:val="000000"/>
          <w:sz w:val="18"/>
          <w:szCs w:val="18"/>
        </w:rPr>
        <w:t xml:space="preserve">   </w:t>
      </w:r>
      <w:r w:rsidRPr="00166DF1">
        <w:rPr>
          <w:color w:val="0000FF"/>
          <w:sz w:val="18"/>
          <w:szCs w:val="18"/>
          <w:u w:val="single"/>
        </w:rPr>
        <w:t>Briggss@dearbornschools.org.</w:t>
      </w:r>
      <w:proofErr w:type="gramEnd"/>
    </w:p>
    <w:p w:rsidR="00166DF1" w:rsidRPr="0072085A" w:rsidRDefault="00166DF1" w:rsidP="00166DF1">
      <w:pPr>
        <w:rPr>
          <w:sz w:val="18"/>
          <w:szCs w:val="18"/>
        </w:rPr>
      </w:pPr>
      <w:r>
        <w:rPr>
          <w:sz w:val="18"/>
          <w:szCs w:val="18"/>
        </w:rPr>
        <w:t xml:space="preserve">                </w:t>
      </w:r>
      <w:r w:rsidRPr="0072085A">
        <w:rPr>
          <w:sz w:val="18"/>
          <w:szCs w:val="18"/>
        </w:rPr>
        <w:t xml:space="preserve">David </w:t>
      </w:r>
      <w:proofErr w:type="spellStart"/>
      <w:r w:rsidRPr="0072085A">
        <w:rPr>
          <w:sz w:val="18"/>
          <w:szCs w:val="18"/>
        </w:rPr>
        <w:t>Mustonen</w:t>
      </w:r>
      <w:proofErr w:type="spellEnd"/>
      <w:r w:rsidRPr="0072085A">
        <w:rPr>
          <w:sz w:val="18"/>
          <w:szCs w:val="18"/>
        </w:rPr>
        <w:t>, Communications Director</w:t>
      </w:r>
    </w:p>
    <w:p w:rsidR="00166DF1" w:rsidRPr="0072085A" w:rsidRDefault="00166DF1" w:rsidP="00166DF1">
      <w:pPr>
        <w:rPr>
          <w:sz w:val="18"/>
          <w:szCs w:val="18"/>
        </w:rPr>
      </w:pPr>
      <w:r w:rsidRPr="0072085A">
        <w:rPr>
          <w:sz w:val="18"/>
          <w:szCs w:val="18"/>
        </w:rPr>
        <w:t xml:space="preserve">               (313) 827-3006   </w:t>
      </w:r>
      <w:hyperlink r:id="rId7" w:history="1">
        <w:r w:rsidRPr="0090155C">
          <w:rPr>
            <w:rStyle w:val="Hyperlink"/>
            <w:sz w:val="18"/>
            <w:szCs w:val="18"/>
          </w:rPr>
          <w:t>mustond@dearbornschools.org</w:t>
        </w:r>
      </w:hyperlink>
    </w:p>
    <w:p w:rsidR="00166DF1" w:rsidRDefault="00166DF1" w:rsidP="00166DF1">
      <w:pPr>
        <w:widowControl w:val="0"/>
        <w:tabs>
          <w:tab w:val="left" w:pos="180"/>
          <w:tab w:val="left" w:pos="360"/>
          <w:tab w:val="left" w:leader="dot" w:pos="1800"/>
          <w:tab w:val="left" w:leader="dot" w:pos="2700"/>
        </w:tabs>
        <w:rPr>
          <w:sz w:val="18"/>
          <w:szCs w:val="18"/>
        </w:rPr>
      </w:pPr>
    </w:p>
    <w:p w:rsidR="00166DF1" w:rsidRDefault="00166DF1" w:rsidP="00166DF1">
      <w:pPr>
        <w:widowControl w:val="0"/>
        <w:tabs>
          <w:tab w:val="left" w:pos="180"/>
          <w:tab w:val="left" w:pos="360"/>
          <w:tab w:val="left" w:leader="dot" w:pos="1800"/>
          <w:tab w:val="left" w:leader="dot" w:pos="2700"/>
        </w:tabs>
      </w:pPr>
      <w:r>
        <w:rPr>
          <w:noProof/>
          <w:sz w:val="16"/>
          <w:szCs w:val="16"/>
        </w:rPr>
        <w:drawing>
          <wp:anchor distT="36576" distB="18288" distL="36576" distR="54864" simplePos="0" relativeHeight="251665408" behindDoc="0" locked="0" layoutInCell="1" allowOverlap="1" wp14:anchorId="6FFEB0C4" wp14:editId="18D04212">
            <wp:simplePos x="0" y="0"/>
            <wp:positionH relativeFrom="column">
              <wp:posOffset>5165725</wp:posOffset>
            </wp:positionH>
            <wp:positionV relativeFrom="paragraph">
              <wp:posOffset>54610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0" locked="0" layoutInCell="1" allowOverlap="1" wp14:anchorId="2E525D9E" wp14:editId="28DE375D">
            <wp:simplePos x="0" y="0"/>
            <wp:positionH relativeFrom="column">
              <wp:posOffset>2358390</wp:posOffset>
            </wp:positionH>
            <wp:positionV relativeFrom="paragraph">
              <wp:posOffset>120015</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p>
    <w:p w:rsidR="00166DF1" w:rsidRPr="004D198D" w:rsidRDefault="007314F3" w:rsidP="00166DF1">
      <w:pPr>
        <w:widowControl w:val="0"/>
        <w:tabs>
          <w:tab w:val="left" w:pos="180"/>
          <w:tab w:val="left" w:pos="360"/>
          <w:tab w:val="left" w:leader="dot" w:pos="1800"/>
          <w:tab w:val="left" w:leader="dot" w:pos="2700"/>
        </w:tabs>
        <w:rPr>
          <w:rStyle w:val="Hyperlink"/>
          <w:rFonts w:ascii="Arial Narrow" w:hAnsi="Arial Narrow"/>
          <w:sz w:val="16"/>
          <w:szCs w:val="16"/>
        </w:rPr>
      </w:pPr>
      <w:hyperlink r:id="rId10" w:history="1">
        <w:r w:rsidR="00166DF1" w:rsidRPr="00075FAC">
          <w:rPr>
            <w:rStyle w:val="Hyperlink"/>
            <w:rFonts w:ascii="Arial Narrow" w:hAnsi="Arial Narrow"/>
            <w:sz w:val="16"/>
            <w:szCs w:val="16"/>
          </w:rPr>
          <w:t>www.DearbornSchools.org</w:t>
        </w:r>
      </w:hyperlink>
    </w:p>
    <w:p w:rsidR="00166DF1" w:rsidRPr="004D198D" w:rsidRDefault="00166DF1" w:rsidP="00166DF1">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166DF1" w:rsidRDefault="00166DF1" w:rsidP="00166DF1">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166DF1" w:rsidRPr="004D198D" w:rsidRDefault="00166DF1" w:rsidP="00166DF1">
      <w:pPr>
        <w:widowControl w:val="0"/>
        <w:tabs>
          <w:tab w:val="left" w:pos="180"/>
          <w:tab w:val="left" w:pos="360"/>
          <w:tab w:val="left" w:leader="dot" w:pos="1800"/>
          <w:tab w:val="left" w:leader="dot" w:pos="2700"/>
        </w:tabs>
        <w:rPr>
          <w:rStyle w:val="Hyperlink"/>
          <w:b/>
          <w:i/>
          <w:color w:val="000000" w:themeColor="text1"/>
          <w:sz w:val="16"/>
          <w:szCs w:val="16"/>
        </w:rPr>
      </w:pPr>
    </w:p>
    <w:p w:rsidR="00166DF1" w:rsidRDefault="00F94A6B">
      <w:pPr>
        <w:jc w:val="center"/>
        <w:rPr>
          <w:b/>
          <w:sz w:val="52"/>
          <w:szCs w:val="52"/>
        </w:rPr>
      </w:pPr>
      <w:r>
        <w:rPr>
          <w:b/>
          <w:sz w:val="52"/>
          <w:szCs w:val="52"/>
        </w:rPr>
        <w:t xml:space="preserve">Annual Empty Bowls </w:t>
      </w:r>
      <w:r w:rsidR="00166DF1">
        <w:rPr>
          <w:b/>
          <w:sz w:val="52"/>
          <w:szCs w:val="52"/>
        </w:rPr>
        <w:t>e</w:t>
      </w:r>
      <w:r>
        <w:rPr>
          <w:b/>
          <w:sz w:val="52"/>
          <w:szCs w:val="52"/>
        </w:rPr>
        <w:t xml:space="preserve">vent </w:t>
      </w:r>
    </w:p>
    <w:p w:rsidR="00013957" w:rsidRDefault="00166DF1">
      <w:pPr>
        <w:jc w:val="center"/>
        <w:rPr>
          <w:b/>
          <w:sz w:val="44"/>
          <w:szCs w:val="44"/>
        </w:rPr>
      </w:pPr>
      <w:proofErr w:type="gramStart"/>
      <w:r>
        <w:rPr>
          <w:b/>
          <w:sz w:val="52"/>
          <w:szCs w:val="52"/>
        </w:rPr>
        <w:t>h</w:t>
      </w:r>
      <w:r w:rsidR="00F94A6B">
        <w:rPr>
          <w:b/>
          <w:sz w:val="52"/>
          <w:szCs w:val="52"/>
        </w:rPr>
        <w:t>elps</w:t>
      </w:r>
      <w:proofErr w:type="gramEnd"/>
      <w:r w:rsidR="00F94A6B">
        <w:rPr>
          <w:b/>
          <w:sz w:val="52"/>
          <w:szCs w:val="52"/>
        </w:rPr>
        <w:t xml:space="preserve"> </w:t>
      </w:r>
      <w:r>
        <w:rPr>
          <w:b/>
          <w:sz w:val="52"/>
          <w:szCs w:val="52"/>
        </w:rPr>
        <w:t>t</w:t>
      </w:r>
      <w:r w:rsidR="00F94A6B">
        <w:rPr>
          <w:b/>
          <w:sz w:val="52"/>
          <w:szCs w:val="52"/>
        </w:rPr>
        <w:t xml:space="preserve">hose </w:t>
      </w:r>
      <w:r>
        <w:rPr>
          <w:b/>
          <w:sz w:val="52"/>
          <w:szCs w:val="52"/>
        </w:rPr>
        <w:t>i</w:t>
      </w:r>
      <w:r w:rsidR="00F94A6B">
        <w:rPr>
          <w:b/>
          <w:sz w:val="52"/>
          <w:szCs w:val="52"/>
        </w:rPr>
        <w:t xml:space="preserve">n </w:t>
      </w:r>
      <w:r>
        <w:rPr>
          <w:b/>
          <w:sz w:val="52"/>
          <w:szCs w:val="52"/>
        </w:rPr>
        <w:t>n</w:t>
      </w:r>
      <w:r w:rsidR="00F94A6B">
        <w:rPr>
          <w:b/>
          <w:sz w:val="52"/>
          <w:szCs w:val="52"/>
        </w:rPr>
        <w:t>eed</w:t>
      </w:r>
    </w:p>
    <w:p w:rsidR="00013957" w:rsidRDefault="00013957">
      <w:pPr>
        <w:jc w:val="both"/>
      </w:pPr>
    </w:p>
    <w:p w:rsidR="00013957" w:rsidRDefault="00F94A6B" w:rsidP="00F13AE3">
      <w:pPr>
        <w:spacing w:after="200"/>
        <w:ind w:firstLine="540"/>
        <w:jc w:val="both"/>
      </w:pPr>
      <w:r>
        <w:t>The Dearborn Public Schools Art department is hosting its 28th annual Empty Bowls meal on Monday, November 25, from 4-6:30 p.m. at Park Place Banquet Hall, 23400 Park Street, Dearborn</w:t>
      </w:r>
      <w:bookmarkStart w:id="0" w:name="_GoBack"/>
      <w:bookmarkEnd w:id="0"/>
      <w:r>
        <w:t xml:space="preserve">. </w:t>
      </w:r>
    </w:p>
    <w:p w:rsidR="00013957" w:rsidRDefault="00F94A6B" w:rsidP="00F13AE3">
      <w:pPr>
        <w:spacing w:after="200"/>
        <w:ind w:firstLine="540"/>
        <w:jc w:val="both"/>
        <w:rPr>
          <w:color w:val="141823"/>
        </w:rPr>
      </w:pPr>
      <w:r>
        <w:t>For a</w:t>
      </w:r>
      <w:r>
        <w:rPr>
          <w:color w:val="141823"/>
        </w:rPr>
        <w:t xml:space="preserve"> minimum suggested $5 donation, guests who attend this family-friendly dinner may select a one-of-a-kind handmade bowl and enjoy a serving of tasty soup and bread. </w:t>
      </w:r>
      <w:r>
        <w:rPr>
          <w:color w:val="222222"/>
          <w:highlight w:val="white"/>
        </w:rPr>
        <w:t>The bowls are made by students in kindergarten through high school who attend Dearborn Public Schools.</w:t>
      </w:r>
    </w:p>
    <w:p w:rsidR="00013957" w:rsidRDefault="00F94A6B" w:rsidP="00F13AE3">
      <w:pPr>
        <w:spacing w:after="200"/>
        <w:ind w:firstLine="540"/>
        <w:jc w:val="both"/>
      </w:pPr>
      <w:r>
        <w:rPr>
          <w:color w:val="141823"/>
        </w:rPr>
        <w:t xml:space="preserve">Donations will support </w:t>
      </w:r>
      <w:r>
        <w:t xml:space="preserve">Gleaners Food Bank and Blessings in a Backpack, </w:t>
      </w:r>
      <w:r>
        <w:rPr>
          <w:color w:val="141823"/>
        </w:rPr>
        <w:t>local charities that help feed the hungry. Guests can</w:t>
      </w:r>
      <w:r>
        <w:t xml:space="preserve"> take their bowls home as a reminder of all those who go hungry each day.</w:t>
      </w:r>
    </w:p>
    <w:p w:rsidR="00F94A6B" w:rsidRDefault="00F94A6B" w:rsidP="00F13AE3">
      <w:pPr>
        <w:spacing w:after="200"/>
        <w:ind w:firstLine="540"/>
        <w:jc w:val="both"/>
      </w:pPr>
      <w:r>
        <w:t>“This community service learning project is a win-win-win.  Empty Bowls allows art teachers and their students to create bowls to raise money.  It involves the community, which donates items and attends the event, and it provides more than $3,000 each year to local charities to help those in need.  The Art Department is very proud of the continued success of Empty Bowls,” said Susan Briggs, the District’s Art Resource Teacher.</w:t>
      </w:r>
    </w:p>
    <w:p w:rsidR="00013957" w:rsidRDefault="00F94A6B" w:rsidP="00F13AE3">
      <w:pPr>
        <w:pBdr>
          <w:top w:val="nil"/>
          <w:left w:val="nil"/>
          <w:bottom w:val="nil"/>
          <w:right w:val="nil"/>
          <w:between w:val="nil"/>
        </w:pBdr>
        <w:shd w:val="clear" w:color="auto" w:fill="FFFFFF"/>
        <w:spacing w:after="200"/>
        <w:ind w:firstLine="540"/>
        <w:rPr>
          <w:color w:val="141823"/>
        </w:rPr>
      </w:pPr>
      <w:r>
        <w:rPr>
          <w:color w:val="141823"/>
        </w:rPr>
        <w:t>A variety of soups will be available, including vegetarian and gluten free</w:t>
      </w:r>
      <w:r w:rsidR="00752C96">
        <w:rPr>
          <w:color w:val="141823"/>
        </w:rPr>
        <w:t xml:space="preserve"> options</w:t>
      </w:r>
      <w:r>
        <w:rPr>
          <w:color w:val="141823"/>
        </w:rPr>
        <w:t>, at this simple meal of soup and bread to fight hunger. A tin can raffle will also be held.</w:t>
      </w:r>
    </w:p>
    <w:p w:rsidR="00013957" w:rsidRDefault="00F94A6B" w:rsidP="00F13AE3">
      <w:pPr>
        <w:pBdr>
          <w:top w:val="nil"/>
          <w:left w:val="nil"/>
          <w:bottom w:val="nil"/>
          <w:right w:val="nil"/>
          <w:between w:val="nil"/>
        </w:pBdr>
        <w:shd w:val="clear" w:color="auto" w:fill="FFFFFF"/>
        <w:spacing w:after="200"/>
        <w:ind w:firstLine="540"/>
        <w:rPr>
          <w:color w:val="000000"/>
        </w:rPr>
      </w:pPr>
      <w:r>
        <w:rPr>
          <w:color w:val="141823"/>
        </w:rPr>
        <w:t xml:space="preserve">No reservations are required, but those who arrive early will see all of the unique bowls made and donated by students and teachers in the Dearborn Public Schools. </w:t>
      </w:r>
    </w:p>
    <w:p w:rsidR="00013957" w:rsidRDefault="00F94A6B" w:rsidP="00F13AE3">
      <w:pPr>
        <w:pBdr>
          <w:top w:val="nil"/>
          <w:left w:val="nil"/>
          <w:bottom w:val="nil"/>
          <w:right w:val="nil"/>
          <w:between w:val="nil"/>
        </w:pBdr>
        <w:shd w:val="clear" w:color="auto" w:fill="FFFFFF"/>
        <w:spacing w:after="200"/>
        <w:ind w:firstLine="540"/>
        <w:rPr>
          <w:color w:val="222222"/>
          <w:highlight w:val="white"/>
        </w:rPr>
      </w:pPr>
      <w:r>
        <w:rPr>
          <w:color w:val="141823"/>
          <w:highlight w:val="white"/>
        </w:rPr>
        <w:t xml:space="preserve">The annual Empty Bowls event is hosted by the Dearborn Public Schools Art Department and Park Place Banquets &amp; Catering.  </w:t>
      </w:r>
      <w:r w:rsidR="00A07110">
        <w:rPr>
          <w:color w:val="141823"/>
          <w:highlight w:val="white"/>
        </w:rPr>
        <w:t>Empty Bowls events are held around the world as part of a grassroots movement by artists and craftspeople to care for and feed the hungry in communities.</w:t>
      </w:r>
    </w:p>
    <w:p w:rsidR="00013957" w:rsidRDefault="00F94A6B" w:rsidP="00F13AE3">
      <w:pPr>
        <w:pBdr>
          <w:top w:val="nil"/>
          <w:left w:val="nil"/>
          <w:bottom w:val="nil"/>
          <w:right w:val="nil"/>
          <w:between w:val="nil"/>
        </w:pBdr>
        <w:shd w:val="clear" w:color="auto" w:fill="FFFFFF"/>
        <w:spacing w:after="200"/>
        <w:ind w:firstLine="540"/>
        <w:rPr>
          <w:color w:val="FF0000"/>
        </w:rPr>
      </w:pPr>
      <w:r>
        <w:rPr>
          <w:color w:val="141823"/>
        </w:rPr>
        <w:t xml:space="preserve">For more information, contact Dearborn </w:t>
      </w:r>
      <w:r>
        <w:rPr>
          <w:color w:val="000000"/>
        </w:rPr>
        <w:t xml:space="preserve">Public Schools Art Resource Teacher Susan Briggs, at </w:t>
      </w:r>
      <w:hyperlink r:id="rId11">
        <w:r>
          <w:rPr>
            <w:color w:val="000000"/>
            <w:highlight w:val="white"/>
          </w:rPr>
          <w:t>313-</w:t>
        </w:r>
      </w:hyperlink>
      <w:hyperlink r:id="rId12">
        <w:r>
          <w:rPr>
            <w:highlight w:val="white"/>
          </w:rPr>
          <w:t>580</w:t>
        </w:r>
      </w:hyperlink>
      <w:hyperlink r:id="rId13">
        <w:r>
          <w:rPr>
            <w:color w:val="000000"/>
            <w:highlight w:val="white"/>
          </w:rPr>
          <w:t>-</w:t>
        </w:r>
      </w:hyperlink>
      <w:r>
        <w:t>0960</w:t>
      </w:r>
      <w:r>
        <w:rPr>
          <w:color w:val="000000"/>
        </w:rPr>
        <w:t xml:space="preserve"> or </w:t>
      </w:r>
      <w:hyperlink r:id="rId14">
        <w:r>
          <w:rPr>
            <w:color w:val="0000FF"/>
            <w:u w:val="single"/>
          </w:rPr>
          <w:t>briggss@dearbornschools.org.</w:t>
        </w:r>
      </w:hyperlink>
      <w:r>
        <w:rPr>
          <w:color w:val="FF0000"/>
        </w:rPr>
        <w:t xml:space="preserve"> </w:t>
      </w:r>
    </w:p>
    <w:p w:rsidR="00013957" w:rsidRDefault="00F94A6B">
      <w:pPr>
        <w:pBdr>
          <w:top w:val="nil"/>
          <w:left w:val="nil"/>
          <w:bottom w:val="nil"/>
          <w:right w:val="nil"/>
          <w:between w:val="nil"/>
        </w:pBdr>
        <w:shd w:val="clear" w:color="auto" w:fill="FFFFFF"/>
        <w:jc w:val="center"/>
        <w:rPr>
          <w:rFonts w:ascii="Helvetica Neue" w:eastAsia="Helvetica Neue" w:hAnsi="Helvetica Neue" w:cs="Helvetica Neue"/>
          <w:color w:val="141823"/>
          <w:sz w:val="28"/>
          <w:szCs w:val="28"/>
        </w:rPr>
      </w:pPr>
      <w:r>
        <w:rPr>
          <w:rFonts w:ascii="Helvetica Neue" w:eastAsia="Helvetica Neue" w:hAnsi="Helvetica Neue" w:cs="Helvetica Neue"/>
          <w:color w:val="141823"/>
          <w:sz w:val="28"/>
          <w:szCs w:val="28"/>
        </w:rPr>
        <w:t>###</w:t>
      </w:r>
    </w:p>
    <w:p w:rsidR="00D76628" w:rsidRPr="00F5284F" w:rsidRDefault="00D76628" w:rsidP="00D76628">
      <w:pPr>
        <w:pBdr>
          <w:top w:val="nil"/>
          <w:left w:val="nil"/>
          <w:bottom w:val="nil"/>
          <w:right w:val="nil"/>
          <w:between w:val="nil"/>
        </w:pBdr>
        <w:shd w:val="clear" w:color="auto" w:fill="FFFFFF"/>
        <w:rPr>
          <w:rFonts w:asciiTheme="minorHAnsi" w:eastAsia="Helvetica Neue" w:hAnsiTheme="minorHAnsi" w:cs="Helvetica Neue"/>
          <w:b/>
          <w:i/>
          <w:color w:val="141823"/>
          <w:sz w:val="20"/>
          <w:szCs w:val="20"/>
        </w:rPr>
      </w:pPr>
      <w:r w:rsidRPr="00F5284F">
        <w:rPr>
          <w:rFonts w:asciiTheme="minorHAnsi" w:eastAsia="Helvetica Neue" w:hAnsiTheme="minorHAnsi" w:cs="Helvetica Neue"/>
          <w:b/>
          <w:i/>
          <w:color w:val="141823"/>
          <w:sz w:val="20"/>
          <w:szCs w:val="20"/>
          <w:u w:val="single"/>
        </w:rPr>
        <w:t>Photo captions</w:t>
      </w:r>
    </w:p>
    <w:p w:rsidR="00D76628" w:rsidRPr="00F5284F" w:rsidRDefault="00F5284F" w:rsidP="00D76628">
      <w:pPr>
        <w:pBdr>
          <w:top w:val="nil"/>
          <w:left w:val="nil"/>
          <w:bottom w:val="nil"/>
          <w:right w:val="nil"/>
          <w:between w:val="nil"/>
        </w:pBdr>
        <w:shd w:val="clear" w:color="auto" w:fill="FFFFFF"/>
        <w:rPr>
          <w:rFonts w:asciiTheme="minorHAnsi" w:eastAsia="Helvetica Neue" w:hAnsiTheme="minorHAnsi" w:cs="Helvetica Neue"/>
          <w:i/>
          <w:color w:val="141823"/>
          <w:sz w:val="20"/>
          <w:szCs w:val="20"/>
        </w:rPr>
      </w:pPr>
      <w:r w:rsidRPr="00752C96">
        <w:rPr>
          <w:rFonts w:asciiTheme="minorHAnsi" w:eastAsia="Helvetica Neue" w:hAnsiTheme="minorHAnsi" w:cs="Helvetica Neue"/>
          <w:b/>
          <w:i/>
          <w:color w:val="141823"/>
          <w:sz w:val="20"/>
          <w:szCs w:val="20"/>
        </w:rPr>
        <w:t xml:space="preserve">PR </w:t>
      </w:r>
      <w:proofErr w:type="gramStart"/>
      <w:r w:rsidR="00752C96" w:rsidRPr="00752C96">
        <w:rPr>
          <w:rFonts w:asciiTheme="minorHAnsi" w:eastAsia="Helvetica Neue" w:hAnsiTheme="minorHAnsi" w:cs="Helvetica Neue"/>
          <w:b/>
          <w:i/>
          <w:color w:val="141823"/>
          <w:sz w:val="20"/>
          <w:szCs w:val="20"/>
        </w:rPr>
        <w:t xml:space="preserve">16 </w:t>
      </w:r>
      <w:r w:rsidRPr="00752C96">
        <w:rPr>
          <w:rFonts w:asciiTheme="minorHAnsi" w:eastAsia="Helvetica Neue" w:hAnsiTheme="minorHAnsi" w:cs="Helvetica Neue"/>
          <w:b/>
          <w:i/>
          <w:color w:val="141823"/>
          <w:sz w:val="20"/>
          <w:szCs w:val="20"/>
        </w:rPr>
        <w:t xml:space="preserve"> Empty</w:t>
      </w:r>
      <w:proofErr w:type="gramEnd"/>
      <w:r w:rsidRPr="00752C96">
        <w:rPr>
          <w:rFonts w:asciiTheme="minorHAnsi" w:eastAsia="Helvetica Neue" w:hAnsiTheme="minorHAnsi" w:cs="Helvetica Neue"/>
          <w:b/>
          <w:i/>
          <w:color w:val="141823"/>
          <w:sz w:val="20"/>
          <w:szCs w:val="20"/>
        </w:rPr>
        <w:t xml:space="preserve"> Bowls student</w:t>
      </w:r>
      <w:r w:rsidRPr="00752C96">
        <w:rPr>
          <w:rFonts w:asciiTheme="minorHAnsi" w:eastAsia="Helvetica Neue" w:hAnsiTheme="minorHAnsi" w:cs="Helvetica Neue"/>
          <w:i/>
          <w:color w:val="141823"/>
          <w:sz w:val="20"/>
          <w:szCs w:val="20"/>
        </w:rPr>
        <w:t xml:space="preserve"> –</w:t>
      </w:r>
      <w:r w:rsidRPr="00F5284F">
        <w:rPr>
          <w:rFonts w:asciiTheme="minorHAnsi" w:eastAsia="Helvetica Neue" w:hAnsiTheme="minorHAnsi" w:cs="Helvetica Neue"/>
          <w:i/>
          <w:color w:val="141823"/>
          <w:sz w:val="20"/>
          <w:szCs w:val="20"/>
        </w:rPr>
        <w:t xml:space="preserve"> A young Miller Elementary students stands by some of the bowls at the 2018 Empty Bowls event organized by Dearborn Public Schools Art Department. This year’s event is Nov. 25 at Park Place Catering.</w:t>
      </w:r>
    </w:p>
    <w:p w:rsidR="00013957" w:rsidRPr="00F5284F" w:rsidRDefault="00F5284F" w:rsidP="00F5284F">
      <w:pPr>
        <w:pBdr>
          <w:top w:val="nil"/>
          <w:left w:val="nil"/>
          <w:bottom w:val="nil"/>
          <w:right w:val="nil"/>
          <w:between w:val="nil"/>
        </w:pBdr>
        <w:shd w:val="clear" w:color="auto" w:fill="FFFFFF"/>
        <w:rPr>
          <w:i/>
          <w:color w:val="FF0000"/>
          <w:sz w:val="20"/>
          <w:szCs w:val="20"/>
          <w:u w:val="single"/>
        </w:rPr>
      </w:pPr>
      <w:r w:rsidRPr="00752C96">
        <w:rPr>
          <w:rFonts w:asciiTheme="minorHAnsi" w:eastAsia="Helvetica Neue" w:hAnsiTheme="minorHAnsi" w:cs="Helvetica Neue"/>
          <w:b/>
          <w:i/>
          <w:color w:val="141823"/>
          <w:sz w:val="20"/>
          <w:szCs w:val="20"/>
        </w:rPr>
        <w:t xml:space="preserve">PR </w:t>
      </w:r>
      <w:proofErr w:type="gramStart"/>
      <w:r w:rsidR="00752C96" w:rsidRPr="00752C96">
        <w:rPr>
          <w:rFonts w:asciiTheme="minorHAnsi" w:eastAsia="Helvetica Neue" w:hAnsiTheme="minorHAnsi" w:cs="Helvetica Neue"/>
          <w:b/>
          <w:i/>
          <w:color w:val="141823"/>
          <w:sz w:val="20"/>
          <w:szCs w:val="20"/>
        </w:rPr>
        <w:t xml:space="preserve">16 </w:t>
      </w:r>
      <w:r w:rsidRPr="00752C96">
        <w:rPr>
          <w:rFonts w:asciiTheme="minorHAnsi" w:eastAsia="Helvetica Neue" w:hAnsiTheme="minorHAnsi" w:cs="Helvetica Neue"/>
          <w:b/>
          <w:i/>
          <w:color w:val="141823"/>
          <w:sz w:val="20"/>
          <w:szCs w:val="20"/>
        </w:rPr>
        <w:t xml:space="preserve"> Empty</w:t>
      </w:r>
      <w:proofErr w:type="gramEnd"/>
      <w:r w:rsidRPr="00752C96">
        <w:rPr>
          <w:rFonts w:asciiTheme="minorHAnsi" w:eastAsia="Helvetica Neue" w:hAnsiTheme="minorHAnsi" w:cs="Helvetica Neue"/>
          <w:b/>
          <w:i/>
          <w:color w:val="141823"/>
          <w:sz w:val="20"/>
          <w:szCs w:val="20"/>
        </w:rPr>
        <w:t xml:space="preserve"> Bowls group</w:t>
      </w:r>
      <w:r w:rsidRPr="00F5284F">
        <w:rPr>
          <w:rFonts w:asciiTheme="minorHAnsi" w:eastAsia="Helvetica Neue" w:hAnsiTheme="minorHAnsi" w:cs="Helvetica Neue"/>
          <w:b/>
          <w:i/>
          <w:color w:val="141823"/>
          <w:sz w:val="20"/>
          <w:szCs w:val="20"/>
        </w:rPr>
        <w:t xml:space="preserve"> </w:t>
      </w:r>
      <w:r w:rsidRPr="00F5284F">
        <w:rPr>
          <w:rFonts w:asciiTheme="minorHAnsi" w:eastAsia="Helvetica Neue" w:hAnsiTheme="minorHAnsi" w:cs="Helvetica Neue"/>
          <w:i/>
          <w:color w:val="141823"/>
          <w:sz w:val="20"/>
          <w:szCs w:val="20"/>
        </w:rPr>
        <w:t>- A group of people pose in front of some of the handmade bowls available for guests at the 2018 Empty Bowls event organized by the Dearborn Public Schools Art Department.  This year’s event is set for Nov. 25 at Park Place Catering.</w:t>
      </w:r>
    </w:p>
    <w:p w:rsidR="00013957" w:rsidRDefault="00013957">
      <w:pPr>
        <w:rPr>
          <w:color w:val="FF0000"/>
        </w:rPr>
      </w:pPr>
    </w:p>
    <w:sectPr w:rsidR="00013957">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013957"/>
    <w:rsid w:val="00013957"/>
    <w:rsid w:val="00166DF1"/>
    <w:rsid w:val="007314F3"/>
    <w:rsid w:val="00752C96"/>
    <w:rsid w:val="00A07110"/>
    <w:rsid w:val="00D76628"/>
    <w:rsid w:val="00F13AE3"/>
    <w:rsid w:val="00F5284F"/>
    <w:rsid w:val="00F9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textexposedshow">
    <w:name w:val="text_exposed_show"/>
    <w:basedOn w:val="DefaultParagraphFont"/>
    <w:rsid w:val="00A96E57"/>
  </w:style>
  <w:style w:type="character" w:customStyle="1" w:styleId="apple-converted-space">
    <w:name w:val="apple-converted-space"/>
    <w:basedOn w:val="DefaultParagraphFont"/>
    <w:rsid w:val="0067756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textexposedshow">
    <w:name w:val="text_exposed_show"/>
    <w:basedOn w:val="DefaultParagraphFont"/>
    <w:rsid w:val="00A96E57"/>
  </w:style>
  <w:style w:type="character" w:customStyle="1" w:styleId="apple-converted-space">
    <w:name w:val="apple-converted-space"/>
    <w:basedOn w:val="DefaultParagraphFont"/>
    <w:rsid w:val="0067756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86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mailto:mustond@dearbornschools.org"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arbornSchool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briggss@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BJElNkcJGqCC9lnDCHqV9gLw==">AMUW2mW7GNXkNQC3VzKIfKIWMxXUlw1nshIuCcrlBEOV8wEWMUrCwdfnffXUtK0EBjvOmAeT03RmqsKhbY2E2JhWsTC7Gpx1cco6r4dnJ0xASQJZBXC2PGM=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2016-10-24T19:41:00Z</dcterms:created>
  <dcterms:modified xsi:type="dcterms:W3CDTF">2019-11-11T16:43:00Z</dcterms:modified>
</cp:coreProperties>
</file>