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D3" w:rsidRDefault="00471CD3" w:rsidP="00471CD3">
      <w:pPr>
        <w:shd w:val="clear" w:color="auto" w:fill="FFFFFF" w:themeFill="background1"/>
        <w:spacing w:before="100" w:beforeAutospacing="1" w:after="100" w:afterAutospacing="1"/>
        <w:ind w:right="465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>
        <w:rPr>
          <w:noProof/>
        </w:rPr>
        <w:drawing>
          <wp:inline distT="0" distB="0" distL="0" distR="0" wp14:anchorId="54D9F531" wp14:editId="48A04CCB">
            <wp:extent cx="2872409" cy="1828800"/>
            <wp:effectExtent l="0" t="0" r="4445" b="0"/>
            <wp:docPr id="1" name="Picture 1" descr="C:\Users\Sahar Beydoun\AppData\Local\Microsoft\Windows\Temporary Internet Files\Content.IE5\ZFS94D3V\ColorRu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r Beydoun\AppData\Local\Microsoft\Windows\Temporary Internet Files\Content.IE5\ZFS94D3V\ColorRun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14" cy="18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D3" w:rsidRDefault="003D3D98" w:rsidP="003D3D98">
      <w:pPr>
        <w:shd w:val="clear" w:color="auto" w:fill="FFFFFF" w:themeFill="background1"/>
        <w:spacing w:before="100" w:beforeAutospacing="1" w:after="100" w:afterAutospacing="1"/>
        <w:ind w:right="465"/>
        <w:rPr>
          <w:rFonts w:eastAsia="Times New Roman"/>
          <w:bCs/>
        </w:rPr>
      </w:pPr>
      <w:r w:rsidRPr="00471CD3">
        <w:rPr>
          <w:rFonts w:eastAsia="Times New Roman"/>
          <w:bCs/>
        </w:rPr>
        <w:t>On Saturday, April 28</w:t>
      </w:r>
      <w:r w:rsidRPr="00471CD3">
        <w:rPr>
          <w:rFonts w:eastAsia="Times New Roman"/>
          <w:bCs/>
          <w:vertAlign w:val="superscript"/>
        </w:rPr>
        <w:t>th</w:t>
      </w:r>
      <w:r w:rsidRPr="00471CD3">
        <w:rPr>
          <w:rFonts w:eastAsia="Times New Roman"/>
          <w:bCs/>
        </w:rPr>
        <w:t>, 2018 Howard Elementary School will be hosting its 1</w:t>
      </w:r>
      <w:r w:rsidRPr="00471CD3">
        <w:rPr>
          <w:rFonts w:eastAsia="Times New Roman"/>
          <w:bCs/>
          <w:vertAlign w:val="superscript"/>
        </w:rPr>
        <w:t>st</w:t>
      </w:r>
      <w:r w:rsidRPr="00471CD3">
        <w:rPr>
          <w:rFonts w:eastAsia="Times New Roman"/>
          <w:bCs/>
        </w:rPr>
        <w:t xml:space="preserve"> Annual Howard Dragon’s Color Run. There will be a</w:t>
      </w:r>
      <w:r w:rsidR="00471CD3" w:rsidRPr="00471CD3">
        <w:rPr>
          <w:rFonts w:eastAsia="Times New Roman"/>
          <w:bCs/>
        </w:rPr>
        <w:t>n untimed</w:t>
      </w:r>
      <w:r w:rsidRPr="00471CD3">
        <w:rPr>
          <w:rFonts w:eastAsia="Times New Roman"/>
          <w:bCs/>
        </w:rPr>
        <w:t xml:space="preserve"> 5k and 1 mile fun run throughout the neighborhood where you will pass through color zones and get doused in a rainbow of color.</w:t>
      </w:r>
    </w:p>
    <w:p w:rsidR="003D3D98" w:rsidRPr="00471CD3" w:rsidRDefault="003D3D98" w:rsidP="003D3D98">
      <w:pPr>
        <w:shd w:val="clear" w:color="auto" w:fill="FFFFFF" w:themeFill="background1"/>
        <w:spacing w:before="100" w:beforeAutospacing="1" w:after="100" w:afterAutospacing="1"/>
        <w:ind w:right="465"/>
        <w:rPr>
          <w:rFonts w:eastAsia="Times New Roman"/>
          <w:bCs/>
        </w:rPr>
      </w:pPr>
      <w:r w:rsidRPr="00471CD3">
        <w:rPr>
          <w:rFonts w:eastAsia="Times New Roman"/>
          <w:bCs/>
        </w:rPr>
        <w:t xml:space="preserve">April is National Child Abuse Prevention month so we want to bring awareness and support to two amazing charities that we will be donating 10% of the proceeds to each. Child Help, </w:t>
      </w:r>
      <w:r w:rsidR="002337D1" w:rsidRPr="00471CD3">
        <w:rPr>
          <w:rFonts w:eastAsia="Times New Roman"/>
          <w:bCs/>
        </w:rPr>
        <w:t>p</w:t>
      </w:r>
      <w:r w:rsidRPr="00471CD3">
        <w:rPr>
          <w:rFonts w:eastAsia="Times New Roman"/>
          <w:bCs/>
        </w:rPr>
        <w:t>revention and treatment fo</w:t>
      </w:r>
      <w:r w:rsidR="002337D1" w:rsidRPr="00471CD3">
        <w:rPr>
          <w:rFonts w:eastAsia="Times New Roman"/>
          <w:bCs/>
        </w:rPr>
        <w:t>r abused and neglected children and Forgotten Harvest, s</w:t>
      </w:r>
      <w:r w:rsidRPr="00471CD3">
        <w:rPr>
          <w:rFonts w:eastAsia="Times New Roman"/>
          <w:bCs/>
        </w:rPr>
        <w:t>topping child hunger. The rest of the proceeds will go to each Howard classroom for teacher support and the funding of educational programs.</w:t>
      </w:r>
    </w:p>
    <w:p w:rsidR="003D3D98" w:rsidRPr="00471CD3" w:rsidRDefault="003D3D98" w:rsidP="003D3D98">
      <w:pPr>
        <w:shd w:val="clear" w:color="auto" w:fill="FFFFFF" w:themeFill="background1"/>
        <w:spacing w:before="100" w:beforeAutospacing="1" w:after="100" w:afterAutospacing="1"/>
        <w:ind w:right="465"/>
        <w:rPr>
          <w:rFonts w:eastAsia="Times New Roman"/>
          <w:bCs/>
        </w:rPr>
      </w:pPr>
      <w:r w:rsidRPr="00471CD3">
        <w:rPr>
          <w:rFonts w:eastAsia="Times New Roman"/>
          <w:bCs/>
        </w:rPr>
        <w:t>T</w:t>
      </w:r>
      <w:r w:rsidR="00471CD3" w:rsidRPr="00471CD3">
        <w:rPr>
          <w:rFonts w:eastAsia="Times New Roman"/>
          <w:bCs/>
        </w:rPr>
        <w:t>his is a super fun event for ALL</w:t>
      </w:r>
      <w:r w:rsidRPr="00471CD3">
        <w:rPr>
          <w:rFonts w:eastAsia="Times New Roman"/>
          <w:bCs/>
        </w:rPr>
        <w:t xml:space="preserve"> ages that promotes a life-long healthy way of living and brings our strong community together to make a difference.</w:t>
      </w:r>
      <w:r w:rsidR="004D7AEC" w:rsidRPr="00471CD3">
        <w:rPr>
          <w:rFonts w:eastAsia="Times New Roman"/>
          <w:bCs/>
        </w:rPr>
        <w:t xml:space="preserve"> Prior to the race, there will be free yoga, a food truck rally, and various businesses in attendance. </w:t>
      </w:r>
    </w:p>
    <w:p w:rsidR="003D3D98" w:rsidRPr="00471CD3" w:rsidRDefault="00724CA5" w:rsidP="003D3D98">
      <w:pPr>
        <w:shd w:val="clear" w:color="auto" w:fill="FFFFFF" w:themeFill="background1"/>
        <w:spacing w:before="100" w:beforeAutospacing="1" w:after="100" w:afterAutospacing="1"/>
        <w:ind w:right="465"/>
        <w:rPr>
          <w:rFonts w:eastAsia="Times New Roman"/>
          <w:bCs/>
        </w:rPr>
      </w:pPr>
      <w:r w:rsidRPr="00471CD3">
        <w:rPr>
          <w:rFonts w:eastAsia="Times New Roman"/>
          <w:bCs/>
        </w:rPr>
        <w:t>This event will be</w:t>
      </w:r>
      <w:r w:rsidR="003D3D98" w:rsidRPr="00471CD3">
        <w:rPr>
          <w:rFonts w:eastAsia="Times New Roman"/>
          <w:bCs/>
        </w:rPr>
        <w:t xml:space="preserve"> </w:t>
      </w:r>
      <w:r w:rsidR="008759E9" w:rsidRPr="00471CD3">
        <w:rPr>
          <w:rFonts w:eastAsia="Times New Roman"/>
          <w:bCs/>
        </w:rPr>
        <w:t>advertised on a</w:t>
      </w:r>
      <w:r w:rsidR="003D3D98" w:rsidRPr="00471CD3">
        <w:rPr>
          <w:rFonts w:eastAsia="Times New Roman"/>
          <w:bCs/>
        </w:rPr>
        <w:t xml:space="preserve"> billboard, have </w:t>
      </w:r>
      <w:r w:rsidR="002337D1" w:rsidRPr="00471CD3">
        <w:rPr>
          <w:rFonts w:eastAsia="Times New Roman"/>
          <w:bCs/>
        </w:rPr>
        <w:t>media coverage</w:t>
      </w:r>
      <w:r w:rsidR="003D3D98" w:rsidRPr="00471CD3">
        <w:rPr>
          <w:rFonts w:eastAsia="Times New Roman"/>
          <w:bCs/>
        </w:rPr>
        <w:t xml:space="preserve">, newspaper coverage and promoted by our website and social media sites. </w:t>
      </w:r>
      <w:r w:rsidR="004D7AEC" w:rsidRPr="00471CD3">
        <w:rPr>
          <w:rFonts w:eastAsia="Times New Roman"/>
          <w:bCs/>
        </w:rPr>
        <w:t xml:space="preserve">We are also excited to share that Channel 95.5 will be the official broadcast radio station at our event. </w:t>
      </w:r>
    </w:p>
    <w:p w:rsidR="00471CD3" w:rsidRDefault="00471CD3" w:rsidP="00471CD3">
      <w:r w:rsidRPr="00471CD3">
        <w:t xml:space="preserve">The color run will be held on April 28th, 2018 at Howard Elementary School. Interested participants can register for the run by visiting </w:t>
      </w:r>
      <w:r w:rsidRPr="00471CD3">
        <w:rPr>
          <w:b/>
        </w:rPr>
        <w:t>events.myschoolcolorrun.com</w:t>
      </w:r>
      <w:r w:rsidRPr="00471CD3">
        <w:rPr>
          <w:b/>
        </w:rPr>
        <w:t>,</w:t>
      </w:r>
      <w:r w:rsidRPr="00471CD3">
        <w:t xml:space="preserve"> by completing a paper registration form prior to the event or by visiting our website </w:t>
      </w:r>
      <w:r w:rsidRPr="00471CD3">
        <w:rPr>
          <w:b/>
        </w:rPr>
        <w:t>www.HowardColorRun.wixsite.com/dragons</w:t>
      </w:r>
      <w:r w:rsidRPr="00471CD3">
        <w:t>. Anyone interested in donating, volunteering, or being a business sponsor please visit our website. If you would like</w:t>
      </w:r>
      <w:r w:rsidRPr="00471CD3">
        <w:t xml:space="preserve"> more information or a copy of the paper registration form can contact Yasmine Hamad or Sahar Beydoun. Thank you for your help in making this fundraiser a success!</w:t>
      </w:r>
    </w:p>
    <w:p w:rsidR="00471CD3" w:rsidRDefault="00471CD3" w:rsidP="00471CD3"/>
    <w:p w:rsidR="00471CD3" w:rsidRDefault="00471CD3" w:rsidP="00471CD3">
      <w:r>
        <w:t xml:space="preserve">Sincerely, </w:t>
      </w:r>
    </w:p>
    <w:p w:rsidR="00471CD3" w:rsidRDefault="00471CD3" w:rsidP="00471CD3"/>
    <w:p w:rsidR="00471CD3" w:rsidRDefault="00471CD3" w:rsidP="00471CD3">
      <w:r>
        <w:t>Sahar Beydoun</w:t>
      </w:r>
      <w:r>
        <w:tab/>
        <w:t xml:space="preserve"> Yasmine Hamad</w:t>
      </w:r>
      <w:r>
        <w:tab/>
      </w:r>
      <w:r>
        <w:tab/>
        <w:t>Lisa Harajly</w:t>
      </w:r>
    </w:p>
    <w:p w:rsidR="00471CD3" w:rsidRDefault="00471CD3" w:rsidP="00471CD3">
      <w:r>
        <w:t>(313)910-0068</w:t>
      </w:r>
      <w:r>
        <w:tab/>
      </w:r>
      <w:r>
        <w:tab/>
        <w:t xml:space="preserve">  (248)688-6980</w:t>
      </w:r>
      <w:r>
        <w:tab/>
      </w:r>
      <w:r>
        <w:tab/>
        <w:t>(313)399-4631</w:t>
      </w:r>
    </w:p>
    <w:p w:rsidR="00471CD3" w:rsidRDefault="00471CD3" w:rsidP="00471CD3">
      <w:r>
        <w:t>Event Director</w:t>
      </w:r>
      <w:r>
        <w:tab/>
      </w:r>
      <w:r>
        <w:tab/>
        <w:t xml:space="preserve"> Event Director</w:t>
      </w:r>
      <w:r>
        <w:tab/>
      </w:r>
      <w:r>
        <w:tab/>
        <w:t>Volunteer Coordinator</w:t>
      </w:r>
    </w:p>
    <w:p w:rsidR="00471CD3" w:rsidRDefault="00471CD3" w:rsidP="00471CD3">
      <w:r>
        <w:t xml:space="preserve">Email: </w:t>
      </w:r>
      <w:hyperlink r:id="rId6" w:history="1">
        <w:r w:rsidRPr="009174D5">
          <w:rPr>
            <w:rStyle w:val="Hyperlink"/>
          </w:rPr>
          <w:t>HowardColorRun@gmail.com</w:t>
        </w:r>
      </w:hyperlink>
    </w:p>
    <w:p w:rsidR="00471CD3" w:rsidRPr="00471CD3" w:rsidRDefault="00471CD3" w:rsidP="00471CD3">
      <w:r>
        <w:t xml:space="preserve">Website: </w:t>
      </w:r>
      <w:hyperlink r:id="rId7" w:history="1">
        <w:r w:rsidRPr="009174D5">
          <w:rPr>
            <w:rStyle w:val="Hyperlink"/>
          </w:rPr>
          <w:t>www.HowardColorRun.wixsite.com/dragons</w:t>
        </w:r>
      </w:hyperlink>
      <w:r>
        <w:t xml:space="preserve"> </w:t>
      </w:r>
      <w:bookmarkStart w:id="0" w:name="_GoBack"/>
      <w:bookmarkEnd w:id="0"/>
    </w:p>
    <w:p w:rsidR="00471CD3" w:rsidRDefault="00471CD3" w:rsidP="003D3D98">
      <w:pPr>
        <w:shd w:val="clear" w:color="auto" w:fill="FFFFFF" w:themeFill="background1"/>
        <w:spacing w:before="100" w:beforeAutospacing="1" w:after="100" w:afterAutospacing="1"/>
        <w:ind w:right="465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sectPr w:rsidR="0047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98"/>
    <w:rsid w:val="001F2646"/>
    <w:rsid w:val="002337D1"/>
    <w:rsid w:val="003D3D98"/>
    <w:rsid w:val="00471CD3"/>
    <w:rsid w:val="004D7AEC"/>
    <w:rsid w:val="00724CA5"/>
    <w:rsid w:val="008759E9"/>
    <w:rsid w:val="00A833BF"/>
    <w:rsid w:val="00B10803"/>
    <w:rsid w:val="00D95739"/>
    <w:rsid w:val="00E01A70"/>
    <w:rsid w:val="00F53390"/>
    <w:rsid w:val="00F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80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80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8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5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56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9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6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8601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81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53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339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006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241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45643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5777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81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0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wardColorRun.wixsite.com/drag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wardColorRu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Beydoun</dc:creator>
  <cp:lastModifiedBy>Sahar Beydoun</cp:lastModifiedBy>
  <cp:revision>6</cp:revision>
  <dcterms:created xsi:type="dcterms:W3CDTF">2017-12-19T15:40:00Z</dcterms:created>
  <dcterms:modified xsi:type="dcterms:W3CDTF">2018-02-19T18:16:00Z</dcterms:modified>
</cp:coreProperties>
</file>